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海纳川待装待卸临时停泊区栈桥（危化船停泊区）安全复核报告编制</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合同签订后30日内</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镇江海纳川物流产</w:t>
      </w:r>
      <w:bookmarkStart w:id="0" w:name="_GoBack"/>
      <w:bookmarkEnd w:id="0"/>
      <w:r>
        <w:rPr>
          <w:rFonts w:hint="eastAsia" w:ascii="方正仿宋简体" w:hAnsi="方正仿宋简体" w:eastAsia="方正仿宋简体" w:cs="方正仿宋简体"/>
          <w:sz w:val="32"/>
          <w:szCs w:val="32"/>
          <w:u w:val="single"/>
        </w:rPr>
        <w:t>业发展有限责任公司</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2023年8月15日上午10点整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2023年8月15日上午10点整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二、招标内容</w:t>
      </w:r>
    </w:p>
    <w:p>
      <w:pPr>
        <w:ind w:firstLine="660"/>
      </w:pPr>
      <w:r>
        <w:rPr>
          <w:rFonts w:hint="eastAsia" w:ascii="方正仿宋简体" w:eastAsia="方正仿宋简体"/>
          <w:sz w:val="32"/>
          <w:szCs w:val="32"/>
        </w:rPr>
        <w:t>为落实《长江保护修复攻坚战行动计划》，我公司拟对</w:t>
      </w:r>
      <w:r>
        <w:rPr>
          <w:rFonts w:hint="eastAsia" w:ascii="方正仿宋简体" w:hAnsi="方正仿宋简体" w:eastAsia="方正仿宋简体" w:cs="方正仿宋简体"/>
          <w:bCs/>
          <w:sz w:val="32"/>
          <w:szCs w:val="32"/>
        </w:rPr>
        <w:t>海纳川待装待卸临时停泊区栈桥（危化船停泊区）</w:t>
      </w:r>
      <w:r>
        <w:rPr>
          <w:rFonts w:hint="eastAsia" w:ascii="方正仿宋简体" w:eastAsia="方正仿宋简体"/>
          <w:sz w:val="32"/>
          <w:szCs w:val="32"/>
        </w:rPr>
        <w:t>建设钢制人行栈桥一座，投标人需根据防洪评价报告专家评审会意见，提供栈桥安全复核报告并经专家认可，</w:t>
      </w:r>
      <w:r>
        <w:rPr>
          <w:rFonts w:hint="eastAsia" w:ascii="方正仿宋简体" w:hAnsi="方正仿宋简体" w:eastAsia="方正仿宋简体" w:cs="方正仿宋简体"/>
          <w:bCs/>
          <w:sz w:val="32"/>
          <w:szCs w:val="32"/>
        </w:rPr>
        <w:t>报价内容应包含报告编制费。</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1.投标时需提供</w:t>
      </w:r>
      <w:r>
        <w:rPr>
          <w:rFonts w:hint="eastAsia" w:ascii="方正仿宋简体" w:hAnsi="方正仿宋简体" w:eastAsia="方正仿宋简体" w:cs="方正仿宋简体"/>
          <w:sz w:val="32"/>
          <w:szCs w:val="32"/>
          <w:u w:val="single"/>
        </w:rPr>
        <w:t>营业执照、工程咨询水利水电乙级及以上资信证书（以上提供材料均需盖章）。</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1日</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u w:val="single"/>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中标方提交安全复核报告后</w:t>
      </w:r>
      <w:r>
        <w:rPr>
          <w:rFonts w:hint="eastAsia" w:ascii="方正仿宋简体" w:eastAsia="方正仿宋简体"/>
          <w:sz w:val="32"/>
          <w:szCs w:val="32"/>
          <w:u w:val="single"/>
        </w:rPr>
        <w:t>并经专家认可</w:t>
      </w:r>
      <w:r>
        <w:rPr>
          <w:rFonts w:hint="eastAsia" w:ascii="方正仿宋简体" w:hAnsi="方正仿宋简体" w:eastAsia="方正仿宋简体" w:cs="方正仿宋简体"/>
          <w:bCs/>
          <w:kern w:val="1"/>
          <w:sz w:val="32"/>
          <w:szCs w:val="32"/>
          <w:u w:val="single"/>
        </w:rPr>
        <w:t>，招标方收到中标方发票后30日内以银行电汇的方式进行一次性付款。</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贰</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技术部门联系人：米雨     电话：15952865660</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（二）中标人应严格按照标书约定与招标方签定供需合同，并按合同约定做好服务工作。对中标人所有违背标书及合同约定的行为，招标人均可持续保留与中标方中止合作的一切权利。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br w:type="page"/>
      </w: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983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420"/>
        <w:gridCol w:w="3457"/>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65"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420"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3457" w:type="dxa"/>
            <w:vAlign w:val="center"/>
          </w:tcPr>
          <w:p>
            <w:pPr>
              <w:spacing w:line="4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报价（元）</w:t>
            </w:r>
          </w:p>
        </w:tc>
        <w:tc>
          <w:tcPr>
            <w:tcW w:w="2191"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5"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3420" w:type="dxa"/>
            <w:vAlign w:val="center"/>
          </w:tcPr>
          <w:p>
            <w:pPr>
              <w:spacing w:line="440" w:lineRule="exact"/>
              <w:jc w:val="center"/>
              <w:rPr>
                <w:rFonts w:ascii="方正仿宋简体" w:hAnsi="方正仿宋简体" w:eastAsia="方正仿宋简体" w:cs="方正仿宋简体"/>
                <w:bCs/>
                <w:color w:val="000000"/>
                <w:sz w:val="28"/>
                <w:szCs w:val="28"/>
              </w:rPr>
            </w:pPr>
            <w:r>
              <w:rPr>
                <w:rFonts w:hint="eastAsia" w:ascii="方正仿宋简体" w:hAnsi="方正仿宋简体" w:eastAsia="方正仿宋简体" w:cs="方正仿宋简体"/>
                <w:bCs/>
                <w:sz w:val="32"/>
                <w:szCs w:val="32"/>
              </w:rPr>
              <w:t>待装待卸临时停泊区栈桥（危化船停泊区）安全复核报告编制</w:t>
            </w:r>
          </w:p>
        </w:tc>
        <w:tc>
          <w:tcPr>
            <w:tcW w:w="3457" w:type="dxa"/>
            <w:vAlign w:val="center"/>
          </w:tcPr>
          <w:p>
            <w:pPr>
              <w:spacing w:line="600" w:lineRule="exact"/>
              <w:jc w:val="center"/>
              <w:rPr>
                <w:rFonts w:ascii="方正仿宋简体" w:hAnsi="方正仿宋简体" w:eastAsia="方正仿宋简体" w:cs="方正仿宋简体"/>
                <w:sz w:val="32"/>
                <w:szCs w:val="32"/>
              </w:rPr>
            </w:pPr>
          </w:p>
        </w:tc>
        <w:tc>
          <w:tcPr>
            <w:tcW w:w="2191" w:type="dxa"/>
            <w:vAlign w:val="center"/>
          </w:tcPr>
          <w:p>
            <w:pPr>
              <w:spacing w:line="600" w:lineRule="exact"/>
              <w:jc w:val="center"/>
              <w:rPr>
                <w:rFonts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4"/>
            <w:vAlign w:val="center"/>
          </w:tcPr>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4"/>
            <w:vAlign w:val="center"/>
          </w:tcPr>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投标有效期：60日</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合同签订后30日内。</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br w:type="page"/>
      </w: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6BD4ED-B6B9-49C2-8A1B-1C171CB58E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03E709-F0D8-404D-B560-82460A15D65C}"/>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285E82F6-4DA9-4A46-8BA6-98A220432E0D}"/>
  </w:font>
  <w:font w:name="方正楷体_GBK">
    <w:panose1 w:val="03000509000000000000"/>
    <w:charset w:val="86"/>
    <w:family w:val="script"/>
    <w:pitch w:val="default"/>
    <w:sig w:usb0="00000001" w:usb1="080E0000" w:usb2="00000000" w:usb3="00000000" w:csb0="00040000" w:csb1="00000000"/>
    <w:embedRegular r:id="rId4" w:fontKey="{473F2918-153A-480E-ABF9-07BEB9C30530}"/>
  </w:font>
  <w:font w:name="仿宋">
    <w:panose1 w:val="02010609060101010101"/>
    <w:charset w:val="86"/>
    <w:family w:val="modern"/>
    <w:pitch w:val="default"/>
    <w:sig w:usb0="800002BF" w:usb1="38CF7CFA" w:usb2="00000016" w:usb3="00000000" w:csb0="00040001" w:csb1="00000000"/>
    <w:embedRegular r:id="rId5" w:fontKey="{EEAC6964-98E2-4510-A4BF-61F2FFC64D1D}"/>
  </w:font>
  <w:font w:name="方正仿宋_GBK">
    <w:panose1 w:val="03000509000000000000"/>
    <w:charset w:val="86"/>
    <w:family w:val="script"/>
    <w:pitch w:val="default"/>
    <w:sig w:usb0="00000001" w:usb1="080E0000" w:usb2="00000000" w:usb3="00000000" w:csb0="00040000" w:csb1="00000000"/>
    <w:embedRegular r:id="rId6" w:fontKey="{27810ECA-87DB-45D5-8D7F-AD32929414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41EC1"/>
    <w:rsid w:val="00160290"/>
    <w:rsid w:val="00166793"/>
    <w:rsid w:val="00193418"/>
    <w:rsid w:val="001A7FE6"/>
    <w:rsid w:val="001F16BE"/>
    <w:rsid w:val="00210C67"/>
    <w:rsid w:val="002133E5"/>
    <w:rsid w:val="002F66BD"/>
    <w:rsid w:val="00331F42"/>
    <w:rsid w:val="00355E41"/>
    <w:rsid w:val="003732C8"/>
    <w:rsid w:val="003B4491"/>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9E40E7"/>
    <w:rsid w:val="00A20043"/>
    <w:rsid w:val="00A63D7F"/>
    <w:rsid w:val="00A7381A"/>
    <w:rsid w:val="00AB6095"/>
    <w:rsid w:val="00AC569D"/>
    <w:rsid w:val="00B001C1"/>
    <w:rsid w:val="00B353E5"/>
    <w:rsid w:val="00B51C96"/>
    <w:rsid w:val="00B67B45"/>
    <w:rsid w:val="00B74619"/>
    <w:rsid w:val="00B82CED"/>
    <w:rsid w:val="00BD78FB"/>
    <w:rsid w:val="00BF2809"/>
    <w:rsid w:val="00C258E8"/>
    <w:rsid w:val="00C56465"/>
    <w:rsid w:val="00C97E7F"/>
    <w:rsid w:val="00D24639"/>
    <w:rsid w:val="00D32CC0"/>
    <w:rsid w:val="00DC0820"/>
    <w:rsid w:val="00DD194E"/>
    <w:rsid w:val="00E45A9C"/>
    <w:rsid w:val="00E74639"/>
    <w:rsid w:val="00E9659A"/>
    <w:rsid w:val="00F16E4B"/>
    <w:rsid w:val="00F32DB5"/>
    <w:rsid w:val="00F45B42"/>
    <w:rsid w:val="00FA1409"/>
    <w:rsid w:val="00FF61CA"/>
    <w:rsid w:val="08FA34C7"/>
    <w:rsid w:val="0CCD460E"/>
    <w:rsid w:val="0D134E62"/>
    <w:rsid w:val="0D9461AA"/>
    <w:rsid w:val="13274D28"/>
    <w:rsid w:val="1444244B"/>
    <w:rsid w:val="14EA645D"/>
    <w:rsid w:val="18C21818"/>
    <w:rsid w:val="1917583F"/>
    <w:rsid w:val="19181A3A"/>
    <w:rsid w:val="1AB32431"/>
    <w:rsid w:val="1C231ED9"/>
    <w:rsid w:val="225D796E"/>
    <w:rsid w:val="22E51D82"/>
    <w:rsid w:val="24EC6623"/>
    <w:rsid w:val="29CE019B"/>
    <w:rsid w:val="2BBD3669"/>
    <w:rsid w:val="2E16582B"/>
    <w:rsid w:val="2E4116FA"/>
    <w:rsid w:val="31262BAF"/>
    <w:rsid w:val="32917FB8"/>
    <w:rsid w:val="330F093A"/>
    <w:rsid w:val="34E37CA8"/>
    <w:rsid w:val="35374E47"/>
    <w:rsid w:val="35531555"/>
    <w:rsid w:val="359E47FF"/>
    <w:rsid w:val="35B72FCB"/>
    <w:rsid w:val="35DA3E68"/>
    <w:rsid w:val="379A3E49"/>
    <w:rsid w:val="38637D01"/>
    <w:rsid w:val="391E61C3"/>
    <w:rsid w:val="40A35DC9"/>
    <w:rsid w:val="416D2207"/>
    <w:rsid w:val="43EC12FF"/>
    <w:rsid w:val="44E509D4"/>
    <w:rsid w:val="44E62696"/>
    <w:rsid w:val="4760647F"/>
    <w:rsid w:val="49CC7DFC"/>
    <w:rsid w:val="4C020640"/>
    <w:rsid w:val="4DC0511E"/>
    <w:rsid w:val="4FAC5BC3"/>
    <w:rsid w:val="4FC61FF0"/>
    <w:rsid w:val="50846203"/>
    <w:rsid w:val="52187956"/>
    <w:rsid w:val="52DE7222"/>
    <w:rsid w:val="52ED5960"/>
    <w:rsid w:val="537B1F4B"/>
    <w:rsid w:val="538763B9"/>
    <w:rsid w:val="55DC546E"/>
    <w:rsid w:val="566B62F9"/>
    <w:rsid w:val="579C3951"/>
    <w:rsid w:val="596D6B7C"/>
    <w:rsid w:val="59C52B0E"/>
    <w:rsid w:val="5A6E4F1E"/>
    <w:rsid w:val="5CEC747F"/>
    <w:rsid w:val="5F835BB7"/>
    <w:rsid w:val="613C32DC"/>
    <w:rsid w:val="65FA31A3"/>
    <w:rsid w:val="66202ABE"/>
    <w:rsid w:val="66441755"/>
    <w:rsid w:val="66CF713B"/>
    <w:rsid w:val="68961ACE"/>
    <w:rsid w:val="6D9745DB"/>
    <w:rsid w:val="6DB4457F"/>
    <w:rsid w:val="70CE7706"/>
    <w:rsid w:val="71381023"/>
    <w:rsid w:val="71B816F7"/>
    <w:rsid w:val="726141AB"/>
    <w:rsid w:val="73320AA5"/>
    <w:rsid w:val="7406451D"/>
    <w:rsid w:val="756A3232"/>
    <w:rsid w:val="75850129"/>
    <w:rsid w:val="783458C3"/>
    <w:rsid w:val="793F5645"/>
    <w:rsid w:val="7A1E0C67"/>
    <w:rsid w:val="7B044DE1"/>
    <w:rsid w:val="7DD76804"/>
    <w:rsid w:val="7ECC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748</Words>
  <Characters>4265</Characters>
  <Lines>35</Lines>
  <Paragraphs>10</Paragraphs>
  <TotalTime>7</TotalTime>
  <ScaleCrop>false</ScaleCrop>
  <LinksUpToDate>false</LinksUpToDate>
  <CharactersWithSpaces>5003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2023-08-08T00:42:07Z</dcterms:modified>
  <dc:title>镇江海纳川物流产业发展有限责任公司</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347FD8C38ADC479895E34DE4C2CA61A1_13</vt:lpwstr>
  </property>
</Properties>
</file>