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20240304公铁运输齿轮轴采购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2024年3月</w:t>
      </w:r>
      <w:r>
        <w:rPr>
          <w:rFonts w:hint="eastAsia" w:ascii="方正仿宋简体" w:hAnsi="方正仿宋简体" w:eastAsia="方正仿宋简体" w:cs="方正仿宋简体"/>
          <w:sz w:val="32"/>
          <w:szCs w:val="32"/>
          <w:u w:val="single"/>
          <w:lang w:val="en-US" w:eastAsia="zh-CN"/>
        </w:rPr>
        <w:t>12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上午</w:t>
      </w:r>
      <w:r>
        <w:rPr>
          <w:rFonts w:hint="eastAsia" w:ascii="方正仿宋简体" w:hAnsi="方正仿宋简体" w:eastAsia="方正仿宋简体" w:cs="方正仿宋简体"/>
          <w:sz w:val="32"/>
          <w:szCs w:val="32"/>
          <w:u w:val="single"/>
          <w:lang w:val="en-US" w:eastAsia="zh-CN"/>
        </w:rPr>
        <w:t>10:20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2024年3月</w:t>
      </w:r>
      <w:r>
        <w:rPr>
          <w:rFonts w:hint="eastAsia" w:ascii="方正仿宋简体" w:hAnsi="方正仿宋简体" w:eastAsia="方正仿宋简体" w:cs="方正仿宋简体"/>
          <w:sz w:val="32"/>
          <w:szCs w:val="32"/>
          <w:u w:val="single"/>
          <w:lang w:val="en-US" w:eastAsia="zh-CN"/>
        </w:rPr>
        <w:t>12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上午</w:t>
      </w:r>
      <w:r>
        <w:rPr>
          <w:rFonts w:hint="eastAsia" w:ascii="方正仿宋简体" w:hAnsi="方正仿宋简体" w:eastAsia="方正仿宋简体" w:cs="方正仿宋简体"/>
          <w:sz w:val="32"/>
          <w:szCs w:val="32"/>
          <w:u w:val="single"/>
          <w:lang w:val="en-US" w:eastAsia="zh-CN"/>
        </w:rPr>
        <w:t>10:20</w:t>
      </w:r>
      <w:bookmarkStart w:id="0" w:name="_GoBack"/>
      <w:bookmarkEnd w:id="0"/>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45"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34"/>
        <w:gridCol w:w="1558"/>
        <w:gridCol w:w="2148"/>
        <w:gridCol w:w="709"/>
        <w:gridCol w:w="705"/>
        <w:gridCol w:w="990"/>
        <w:gridCol w:w="988"/>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8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69" w:type="pct"/>
            <w:vAlign w:val="center"/>
          </w:tcPr>
          <w:p>
            <w:pPr>
              <w:rPr>
                <w:rFonts w:ascii="宋体" w:hAnsi="宋体" w:cs="宋体"/>
                <w:color w:val="000000"/>
                <w:szCs w:val="21"/>
              </w:rPr>
            </w:pPr>
            <w:r>
              <w:rPr>
                <w:rFonts w:hint="eastAsia"/>
                <w:color w:val="000000"/>
                <w:szCs w:val="21"/>
              </w:rPr>
              <w:t>齿轮轴</w:t>
            </w:r>
          </w:p>
        </w:tc>
        <w:tc>
          <w:tcPr>
            <w:tcW w:w="782" w:type="pct"/>
            <w:vAlign w:val="center"/>
          </w:tcPr>
          <w:p>
            <w:pPr>
              <w:rPr>
                <w:rFonts w:ascii="宋体" w:hAnsi="宋体" w:cs="宋体"/>
                <w:color w:val="000000"/>
                <w:szCs w:val="21"/>
              </w:rPr>
            </w:pPr>
            <w:r>
              <w:rPr>
                <w:rFonts w:hint="eastAsia"/>
                <w:color w:val="000000"/>
                <w:szCs w:val="21"/>
              </w:rPr>
              <w:t>现场测绘制作</w:t>
            </w:r>
          </w:p>
        </w:tc>
        <w:tc>
          <w:tcPr>
            <w:tcW w:w="1077" w:type="pct"/>
            <w:vAlign w:val="center"/>
          </w:tcPr>
          <w:p>
            <w:pPr>
              <w:rPr>
                <w:rFonts w:ascii="宋体" w:hAnsi="宋体" w:cs="宋体"/>
                <w:color w:val="000000"/>
                <w:szCs w:val="21"/>
              </w:rPr>
            </w:pPr>
            <w:r>
              <w:rPr>
                <w:rFonts w:hint="eastAsia"/>
                <w:color w:val="000000"/>
                <w:szCs w:val="21"/>
              </w:rPr>
              <w:t>非标(齿轮材质： 35CrMo，轴材质：45#钢调直）</w:t>
            </w:r>
          </w:p>
        </w:tc>
        <w:tc>
          <w:tcPr>
            <w:tcW w:w="356" w:type="pct"/>
            <w:vAlign w:val="center"/>
          </w:tcPr>
          <w:p>
            <w:pPr>
              <w:jc w:val="center"/>
              <w:rPr>
                <w:rFonts w:ascii="宋体" w:hAnsi="宋体" w:cs="宋体"/>
                <w:color w:val="000000"/>
                <w:szCs w:val="21"/>
              </w:rPr>
            </w:pPr>
            <w:r>
              <w:rPr>
                <w:rFonts w:hint="eastAsia"/>
                <w:color w:val="000000"/>
                <w:szCs w:val="21"/>
              </w:rPr>
              <w:t>只</w:t>
            </w:r>
          </w:p>
        </w:tc>
        <w:tc>
          <w:tcPr>
            <w:tcW w:w="354" w:type="pct"/>
            <w:vAlign w:val="center"/>
          </w:tcPr>
          <w:p>
            <w:pPr>
              <w:jc w:val="center"/>
              <w:rPr>
                <w:rFonts w:ascii="宋体" w:hAnsi="宋体" w:cs="宋体"/>
                <w:color w:val="000000"/>
                <w:szCs w:val="21"/>
              </w:rPr>
            </w:pPr>
            <w:r>
              <w:rPr>
                <w:rFonts w:hint="eastAsia"/>
                <w:color w:val="000000"/>
                <w:szCs w:val="21"/>
              </w:rPr>
              <w:t>12</w:t>
            </w:r>
          </w:p>
        </w:tc>
        <w:tc>
          <w:tcPr>
            <w:tcW w:w="497" w:type="pct"/>
            <w:vAlign w:val="center"/>
          </w:tcPr>
          <w:p>
            <w:pPr>
              <w:widowControl/>
              <w:spacing w:line="0" w:lineRule="atLeast"/>
              <w:jc w:val="center"/>
              <w:rPr>
                <w:rFonts w:ascii="方正仿宋简体" w:hAnsi="方正仿宋简体" w:eastAsia="方正仿宋简体" w:cs="方正仿宋简体"/>
                <w:szCs w:val="21"/>
              </w:rPr>
            </w:pPr>
          </w:p>
        </w:tc>
        <w:tc>
          <w:tcPr>
            <w:tcW w:w="496" w:type="pct"/>
            <w:vAlign w:val="center"/>
          </w:tcPr>
          <w:p>
            <w:pPr>
              <w:widowControl/>
              <w:spacing w:line="0" w:lineRule="atLeast"/>
              <w:jc w:val="center"/>
              <w:rPr>
                <w:rFonts w:ascii="方正仿宋简体" w:hAnsi="方正仿宋简体" w:eastAsia="方正仿宋简体" w:cs="方正仿宋简体"/>
                <w:szCs w:val="21"/>
              </w:rPr>
            </w:pPr>
          </w:p>
        </w:tc>
        <w:tc>
          <w:tcPr>
            <w:tcW w:w="49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05"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195"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附：实物图片</w:t>
      </w: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drawing>
          <wp:inline distT="0" distB="0" distL="114300" distR="114300">
            <wp:extent cx="5263515" cy="3902075"/>
            <wp:effectExtent l="19050" t="0" r="0" b="0"/>
            <wp:docPr id="1" name="图片 1" descr="微信图片_2024022116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221165536"/>
                    <pic:cNvPicPr>
                      <a:picLocks noChangeAspect="1"/>
                    </pic:cNvPicPr>
                  </pic:nvPicPr>
                  <pic:blipFill>
                    <a:blip r:embed="rId6" cstate="print"/>
                    <a:stretch>
                      <a:fillRect/>
                    </a:stretch>
                  </pic:blipFill>
                  <pic:spPr>
                    <a:xfrm>
                      <a:off x="0" y="0"/>
                      <a:ext cx="5266690" cy="3904448"/>
                    </a:xfrm>
                    <a:prstGeom prst="rect">
                      <a:avLst/>
                    </a:prstGeom>
                  </pic:spPr>
                </pic:pic>
              </a:graphicData>
            </a:graphic>
          </wp:inline>
        </w:drawing>
      </w:r>
    </w:p>
    <w:p>
      <w:pPr>
        <w:pStyle w:val="10"/>
        <w:adjustRightInd w:val="0"/>
        <w:snapToGrid w:val="0"/>
        <w:spacing w:before="0" w:after="0" w:line="600" w:lineRule="exact"/>
        <w:jc w:val="left"/>
        <w:rPr>
          <w:rFonts w:hint="eastAsia" w:ascii="方正仿宋简体" w:hAnsi="方正仿宋简体" w:eastAsia="方正仿宋简体" w:cs="方正仿宋简体"/>
          <w:color w:val="FF0000"/>
          <w:kern w:val="1"/>
        </w:rPr>
      </w:pPr>
      <w:r>
        <w:rPr>
          <w:rFonts w:hint="eastAsia" w:ascii="方正仿宋简体" w:hAnsi="方正仿宋简体" w:eastAsia="方正仿宋简体" w:cs="方正仿宋简体"/>
          <w:kern w:val="1"/>
        </w:rPr>
        <w:t>注：</w:t>
      </w:r>
      <w:r>
        <w:rPr>
          <w:rFonts w:hint="eastAsia" w:ascii="方正仿宋简体" w:hAnsi="方正仿宋简体" w:eastAsia="方正仿宋简体" w:cs="方正仿宋简体"/>
          <w:color w:val="FF0000"/>
          <w:kern w:val="1"/>
        </w:rPr>
        <w:t>供货时须提供测绘图纸，随货一起送海纳川仓库</w:t>
      </w: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2024年 月 日</w:t>
            </w:r>
          </w:p>
        </w:tc>
        <w:tc>
          <w:tcPr>
            <w:tcW w:w="4820"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45E6"/>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E50EC"/>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3F7F25"/>
    <w:rsid w:val="00413897"/>
    <w:rsid w:val="004178EF"/>
    <w:rsid w:val="00423C19"/>
    <w:rsid w:val="00435D92"/>
    <w:rsid w:val="00440009"/>
    <w:rsid w:val="004424E8"/>
    <w:rsid w:val="00466243"/>
    <w:rsid w:val="00481D71"/>
    <w:rsid w:val="004875EB"/>
    <w:rsid w:val="0049603D"/>
    <w:rsid w:val="004975D5"/>
    <w:rsid w:val="004C1280"/>
    <w:rsid w:val="004C289D"/>
    <w:rsid w:val="004C7A70"/>
    <w:rsid w:val="004F5E27"/>
    <w:rsid w:val="005042EC"/>
    <w:rsid w:val="005142FA"/>
    <w:rsid w:val="00527733"/>
    <w:rsid w:val="0053268D"/>
    <w:rsid w:val="00557C77"/>
    <w:rsid w:val="00560EB5"/>
    <w:rsid w:val="005633CB"/>
    <w:rsid w:val="00563855"/>
    <w:rsid w:val="005653AC"/>
    <w:rsid w:val="00576B34"/>
    <w:rsid w:val="0058559E"/>
    <w:rsid w:val="005B31DA"/>
    <w:rsid w:val="005D4758"/>
    <w:rsid w:val="005D4F71"/>
    <w:rsid w:val="005F328C"/>
    <w:rsid w:val="0060744B"/>
    <w:rsid w:val="0061433F"/>
    <w:rsid w:val="00653300"/>
    <w:rsid w:val="006545BB"/>
    <w:rsid w:val="00662D05"/>
    <w:rsid w:val="00666109"/>
    <w:rsid w:val="006734DC"/>
    <w:rsid w:val="006835A9"/>
    <w:rsid w:val="00693CB5"/>
    <w:rsid w:val="006A0C35"/>
    <w:rsid w:val="006B5A56"/>
    <w:rsid w:val="006C09FB"/>
    <w:rsid w:val="006C541A"/>
    <w:rsid w:val="006D00BD"/>
    <w:rsid w:val="006D3CEC"/>
    <w:rsid w:val="006D5E62"/>
    <w:rsid w:val="006E4DE8"/>
    <w:rsid w:val="0070428B"/>
    <w:rsid w:val="00711ACD"/>
    <w:rsid w:val="00724955"/>
    <w:rsid w:val="007254B5"/>
    <w:rsid w:val="00735EA5"/>
    <w:rsid w:val="00740090"/>
    <w:rsid w:val="00745DDD"/>
    <w:rsid w:val="00746466"/>
    <w:rsid w:val="00753CD1"/>
    <w:rsid w:val="007615BC"/>
    <w:rsid w:val="007738FA"/>
    <w:rsid w:val="007746A2"/>
    <w:rsid w:val="00781AF0"/>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260C8"/>
    <w:rsid w:val="0083404A"/>
    <w:rsid w:val="00842B41"/>
    <w:rsid w:val="00856599"/>
    <w:rsid w:val="0087104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50AD3"/>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94C6D"/>
    <w:rsid w:val="00AB6095"/>
    <w:rsid w:val="00AC569D"/>
    <w:rsid w:val="00AD747D"/>
    <w:rsid w:val="00AF29F9"/>
    <w:rsid w:val="00B01341"/>
    <w:rsid w:val="00B0144D"/>
    <w:rsid w:val="00B14267"/>
    <w:rsid w:val="00B15D51"/>
    <w:rsid w:val="00B353E5"/>
    <w:rsid w:val="00B503C9"/>
    <w:rsid w:val="00B51C96"/>
    <w:rsid w:val="00B601D8"/>
    <w:rsid w:val="00B63039"/>
    <w:rsid w:val="00B65D32"/>
    <w:rsid w:val="00B66841"/>
    <w:rsid w:val="00B7406B"/>
    <w:rsid w:val="00B74619"/>
    <w:rsid w:val="00B82A10"/>
    <w:rsid w:val="00B82CED"/>
    <w:rsid w:val="00B97765"/>
    <w:rsid w:val="00BA75B2"/>
    <w:rsid w:val="00BD78FB"/>
    <w:rsid w:val="00BE0BCA"/>
    <w:rsid w:val="00BF2809"/>
    <w:rsid w:val="00C2100D"/>
    <w:rsid w:val="00C258E8"/>
    <w:rsid w:val="00C31E40"/>
    <w:rsid w:val="00C41533"/>
    <w:rsid w:val="00C51EE4"/>
    <w:rsid w:val="00C56465"/>
    <w:rsid w:val="00C743A3"/>
    <w:rsid w:val="00C83926"/>
    <w:rsid w:val="00C97E7F"/>
    <w:rsid w:val="00CD468D"/>
    <w:rsid w:val="00D162B3"/>
    <w:rsid w:val="00D24639"/>
    <w:rsid w:val="00D32CC0"/>
    <w:rsid w:val="00D74586"/>
    <w:rsid w:val="00D84546"/>
    <w:rsid w:val="00D86E67"/>
    <w:rsid w:val="00DA002C"/>
    <w:rsid w:val="00DA21DB"/>
    <w:rsid w:val="00DA24A4"/>
    <w:rsid w:val="00DC71A7"/>
    <w:rsid w:val="00DD194E"/>
    <w:rsid w:val="00DD7DB9"/>
    <w:rsid w:val="00DF6528"/>
    <w:rsid w:val="00E02C77"/>
    <w:rsid w:val="00E224BD"/>
    <w:rsid w:val="00E24542"/>
    <w:rsid w:val="00E2759B"/>
    <w:rsid w:val="00E30627"/>
    <w:rsid w:val="00E45A9C"/>
    <w:rsid w:val="00E50D02"/>
    <w:rsid w:val="00E55ADA"/>
    <w:rsid w:val="00E6546B"/>
    <w:rsid w:val="00E74639"/>
    <w:rsid w:val="00E77983"/>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C7C19"/>
    <w:rsid w:val="00FF1217"/>
    <w:rsid w:val="00FF1719"/>
    <w:rsid w:val="00FF61CA"/>
    <w:rsid w:val="00FF74D0"/>
    <w:rsid w:val="01D232E9"/>
    <w:rsid w:val="03B75E81"/>
    <w:rsid w:val="066918CA"/>
    <w:rsid w:val="07F10452"/>
    <w:rsid w:val="08826623"/>
    <w:rsid w:val="09E67744"/>
    <w:rsid w:val="0CCD460E"/>
    <w:rsid w:val="11E467E9"/>
    <w:rsid w:val="1444244B"/>
    <w:rsid w:val="14EA645D"/>
    <w:rsid w:val="19181A3A"/>
    <w:rsid w:val="21442F49"/>
    <w:rsid w:val="216E14AA"/>
    <w:rsid w:val="225D796E"/>
    <w:rsid w:val="23F3411A"/>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8140F9A"/>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782363"/>
    <w:rsid w:val="6D9745DB"/>
    <w:rsid w:val="6FF57A9B"/>
    <w:rsid w:val="70C20C43"/>
    <w:rsid w:val="71EB3236"/>
    <w:rsid w:val="726141AB"/>
    <w:rsid w:val="7406451D"/>
    <w:rsid w:val="750B226B"/>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0FEBA-6374-4852-898F-802C4EBDF6C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1076</Words>
  <Characters>6136</Characters>
  <Lines>51</Lines>
  <Paragraphs>14</Paragraphs>
  <TotalTime>0</TotalTime>
  <ScaleCrop>false</ScaleCrop>
  <LinksUpToDate>false</LinksUpToDate>
  <CharactersWithSpaces>7198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2024-03-05T05:30:23Z</dcterms:modified>
  <dc:title>镇江海纳川物流产业发展有限责任公司</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